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5"/>
        <w:gridCol w:w="4851"/>
        <w:gridCol w:w="4854"/>
      </w:tblGrid>
      <w:tr w:rsidR="00DF780B" w:rsidTr="00DF780B">
        <w:tc>
          <w:tcPr>
            <w:tcW w:w="4928" w:type="dxa"/>
          </w:tcPr>
          <w:p w:rsidR="00DF780B" w:rsidRDefault="00DF780B">
            <w:bookmarkStart w:id="0" w:name="_GoBack"/>
            <w:bookmarkEnd w:id="0"/>
            <w:r>
              <w:t xml:space="preserve">                                </w:t>
            </w:r>
          </w:p>
          <w:p w:rsidR="001C3E38" w:rsidRPr="001C3E38" w:rsidRDefault="001C3E38" w:rsidP="001C3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 работы</w:t>
            </w:r>
          </w:p>
          <w:p w:rsidR="001C3E38" w:rsidRDefault="001C3E38">
            <w:pPr>
              <w:rPr>
                <w:b/>
              </w:rPr>
            </w:pPr>
          </w:p>
          <w:p w:rsidR="001C3E38" w:rsidRDefault="001C3E38">
            <w:pPr>
              <w:rPr>
                <w:b/>
              </w:rPr>
            </w:pP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  <w:r w:rsidRPr="001C3E38">
              <w:rPr>
                <w:b/>
                <w:sz w:val="32"/>
                <w:szCs w:val="32"/>
              </w:rPr>
              <w:t>СШ</w:t>
            </w: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  <w:r w:rsidRPr="001C3E38">
              <w:rPr>
                <w:b/>
                <w:sz w:val="32"/>
                <w:szCs w:val="32"/>
              </w:rPr>
              <w:t>СТАРШАЯ ШКОЛА</w:t>
            </w: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</w:p>
          <w:p w:rsidR="00DF780B" w:rsidRDefault="00DF780B" w:rsidP="001C3E38">
            <w:pPr>
              <w:jc w:val="center"/>
            </w:pPr>
            <w:r w:rsidRPr="001C3E38">
              <w:rPr>
                <w:b/>
                <w:sz w:val="32"/>
                <w:szCs w:val="32"/>
              </w:rPr>
              <w:t>10 – 11 КЛАССЫ</w:t>
            </w:r>
          </w:p>
        </w:tc>
        <w:tc>
          <w:tcPr>
            <w:tcW w:w="4929" w:type="dxa"/>
          </w:tcPr>
          <w:p w:rsidR="00DF780B" w:rsidRDefault="00DF780B" w:rsidP="00DF780B">
            <w:pPr>
              <w:jc w:val="center"/>
              <w:rPr>
                <w:b/>
              </w:rPr>
            </w:pPr>
            <w:r w:rsidRPr="00DF780B">
              <w:rPr>
                <w:b/>
              </w:rPr>
              <w:t>АВГУСТ</w:t>
            </w:r>
          </w:p>
          <w:p w:rsidR="00DF780B" w:rsidRDefault="00DF780B" w:rsidP="00DF780B">
            <w:pPr>
              <w:jc w:val="both"/>
            </w:pPr>
            <w:r>
              <w:t>1. Проверка, коррекция комплектования групп в 10-х классах</w:t>
            </w:r>
          </w:p>
          <w:p w:rsidR="00DF780B" w:rsidRDefault="00DF780B" w:rsidP="00DF780B">
            <w:pPr>
              <w:jc w:val="both"/>
            </w:pPr>
            <w:r>
              <w:t>2. Информация для ОШ</w:t>
            </w:r>
          </w:p>
          <w:p w:rsidR="00DF780B" w:rsidRDefault="00DF780B" w:rsidP="00DF780B">
            <w:pPr>
              <w:jc w:val="both"/>
            </w:pPr>
            <w:r>
              <w:t xml:space="preserve">3. </w:t>
            </w:r>
            <w:r w:rsidR="00D20764">
              <w:t>Создание и корректировка в соответствии с нормативами профильной школы индивидуальной образовательной программы (ИОП).</w:t>
            </w:r>
          </w:p>
          <w:p w:rsidR="00D20764" w:rsidRDefault="00D20764" w:rsidP="00DF780B">
            <w:pPr>
              <w:jc w:val="both"/>
            </w:pPr>
            <w:r>
              <w:t>4. Согласование модели учебного процесса года (профиль, база, элективы, исследовательская работа).</w:t>
            </w:r>
          </w:p>
          <w:p w:rsidR="00D20764" w:rsidRDefault="00D20764" w:rsidP="00DF780B">
            <w:pPr>
              <w:jc w:val="both"/>
            </w:pPr>
            <w:r>
              <w:t>5.Создание и ведение электронного документооборота в СШ.</w:t>
            </w:r>
          </w:p>
          <w:p w:rsidR="00D20764" w:rsidRPr="00DF780B" w:rsidRDefault="00D20764" w:rsidP="00DF780B">
            <w:pPr>
              <w:jc w:val="both"/>
            </w:pPr>
            <w:r>
              <w:t>6. Расписание СШ</w:t>
            </w:r>
          </w:p>
        </w:tc>
        <w:tc>
          <w:tcPr>
            <w:tcW w:w="4929" w:type="dxa"/>
          </w:tcPr>
          <w:p w:rsidR="00DF780B" w:rsidRDefault="00DF780B" w:rsidP="00DF780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151606" w:rsidRDefault="00151606" w:rsidP="00151606">
            <w:pPr>
              <w:jc w:val="both"/>
            </w:pPr>
            <w:r>
              <w:t xml:space="preserve">1. </w:t>
            </w:r>
            <w:r w:rsidRPr="00151606">
              <w:t>Встреча с кураторами 10,11 кл. по организа</w:t>
            </w:r>
            <w:r>
              <w:t>ции  учебного процесса в уч. году</w:t>
            </w:r>
          </w:p>
          <w:p w:rsidR="00151606" w:rsidRDefault="00151606" w:rsidP="00151606">
            <w:pPr>
              <w:jc w:val="both"/>
            </w:pPr>
            <w:r>
              <w:t xml:space="preserve">2. Встречи с уч-ся СШ и родителями (классные часы, родит. </w:t>
            </w:r>
            <w:r w:rsidR="003B0942">
              <w:t>с</w:t>
            </w:r>
            <w:r>
              <w:t xml:space="preserve">обрания о </w:t>
            </w:r>
            <w:proofErr w:type="gramStart"/>
            <w:r>
              <w:t>задачах</w:t>
            </w:r>
            <w:r w:rsidR="003B0942">
              <w:t xml:space="preserve">, </w:t>
            </w:r>
            <w:r>
              <w:t xml:space="preserve"> особенностях</w:t>
            </w:r>
            <w:proofErr w:type="gramEnd"/>
            <w:r>
              <w:t xml:space="preserve"> обучения в СШ)</w:t>
            </w:r>
          </w:p>
          <w:p w:rsidR="00151606" w:rsidRDefault="00151606" w:rsidP="00151606">
            <w:pPr>
              <w:jc w:val="both"/>
            </w:pPr>
            <w:r>
              <w:t>3. Оформлени</w:t>
            </w:r>
            <w:r w:rsidR="00CD2058">
              <w:t>е тем учебных и исследовательск</w:t>
            </w:r>
            <w:r>
              <w:t>их работ.</w:t>
            </w:r>
          </w:p>
          <w:p w:rsidR="001D28CF" w:rsidRDefault="001D28CF" w:rsidP="00151606">
            <w:pPr>
              <w:jc w:val="both"/>
            </w:pPr>
            <w:r>
              <w:t>4. Корректировка ИОП учащихся</w:t>
            </w:r>
          </w:p>
          <w:p w:rsidR="0085643D" w:rsidRDefault="001D28CF" w:rsidP="00151606">
            <w:pPr>
              <w:jc w:val="both"/>
            </w:pPr>
            <w:r>
              <w:t>5</w:t>
            </w:r>
            <w:r w:rsidR="0085643D">
              <w:t>. Проведение входной диагностики (3-я неделя) – 10 кл.- наличие системных знаний по профильным предметам; 11 кл -  определение уровня знаний по профильным предметам.</w:t>
            </w:r>
            <w:r>
              <w:t xml:space="preserve"> Работа </w:t>
            </w:r>
            <w:r w:rsidR="00730407">
              <w:t xml:space="preserve"> с учителями- предметниками, кураторами.</w:t>
            </w:r>
          </w:p>
          <w:p w:rsidR="00A54AB5" w:rsidRDefault="0085643D" w:rsidP="00151606">
            <w:pPr>
              <w:jc w:val="both"/>
            </w:pPr>
            <w:r>
              <w:t>5. Составление матрицы индивид. результатов уч-ся (</w:t>
            </w:r>
            <w:r w:rsidR="001D28CF">
              <w:t>4 неделя</w:t>
            </w:r>
            <w:r>
              <w:t>)</w:t>
            </w:r>
            <w:r w:rsidR="001D28CF">
              <w:t xml:space="preserve"> </w:t>
            </w:r>
          </w:p>
          <w:p w:rsidR="0085643D" w:rsidRDefault="00A54AB5" w:rsidP="00151606">
            <w:pPr>
              <w:jc w:val="both"/>
            </w:pPr>
            <w:r>
              <w:t xml:space="preserve">6. </w:t>
            </w:r>
            <w:r w:rsidR="001D28CF">
              <w:t>Анализ проблем и путей решения. Работа с кураторами</w:t>
            </w:r>
            <w:r w:rsidR="00730407">
              <w:t>.</w:t>
            </w:r>
            <w:r w:rsidR="00CD2058">
              <w:t xml:space="preserve"> </w:t>
            </w:r>
          </w:p>
          <w:p w:rsidR="00A54AB5" w:rsidRDefault="00A54AB5" w:rsidP="00151606">
            <w:pPr>
              <w:jc w:val="both"/>
            </w:pPr>
            <w:r>
              <w:t>7. Предварительный выбор ЕГЭ</w:t>
            </w:r>
          </w:p>
          <w:p w:rsidR="00A54AB5" w:rsidRPr="00DF780B" w:rsidRDefault="00A54AB5" w:rsidP="00151606">
            <w:pPr>
              <w:jc w:val="both"/>
              <w:rPr>
                <w:b/>
              </w:rPr>
            </w:pPr>
            <w:r>
              <w:t>8. Подготовка к педсовету. Осмысление задач СШ</w:t>
            </w:r>
          </w:p>
        </w:tc>
      </w:tr>
      <w:tr w:rsidR="00DF780B" w:rsidTr="00DF780B">
        <w:tc>
          <w:tcPr>
            <w:tcW w:w="4928" w:type="dxa"/>
          </w:tcPr>
          <w:p w:rsidR="00DF780B" w:rsidRDefault="00CD2058" w:rsidP="00CD2058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CD2058" w:rsidRDefault="00CD2058" w:rsidP="00CD2058">
            <w:pPr>
              <w:jc w:val="both"/>
            </w:pPr>
            <w:r>
              <w:t>1. Анализ работы по запуску профильной школы (Административный совет (АС).</w:t>
            </w:r>
            <w:r w:rsidR="003B0942">
              <w:t xml:space="preserve"> </w:t>
            </w:r>
            <w:r>
              <w:t>Оперативные совещания (ОС)</w:t>
            </w:r>
          </w:p>
          <w:p w:rsidR="00CD2058" w:rsidRDefault="00474859" w:rsidP="00CD2058">
            <w:pPr>
              <w:jc w:val="both"/>
            </w:pPr>
            <w:r>
              <w:t>2</w:t>
            </w:r>
            <w:r w:rsidR="00CD2058">
              <w:t>. Посещение занятий. Организация посещения занятий администрацией в 10-х кл</w:t>
            </w:r>
          </w:p>
          <w:p w:rsidR="00CD2058" w:rsidRDefault="00474859" w:rsidP="00CD2058">
            <w:pPr>
              <w:jc w:val="both"/>
            </w:pPr>
            <w:r>
              <w:t>3</w:t>
            </w:r>
            <w:r w:rsidR="00CD2058">
              <w:t>. Подготовка материалов по адаптации обучения в 10-м кл. Анкетирование уч-ся. Работа с психологом,  кураторами. Анализ.</w:t>
            </w:r>
          </w:p>
          <w:p w:rsidR="00CD2058" w:rsidRDefault="00CD2058" w:rsidP="00CD2058">
            <w:pPr>
              <w:jc w:val="both"/>
            </w:pPr>
            <w:r>
              <w:t xml:space="preserve">Выступление с результатами на АС (4-я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CD2058" w:rsidRDefault="00474859" w:rsidP="00CD2058">
            <w:pPr>
              <w:jc w:val="both"/>
            </w:pPr>
            <w:r>
              <w:t>4</w:t>
            </w:r>
            <w:r w:rsidR="00CD2058">
              <w:t>. Информация  по подготовке к олимпиадам</w:t>
            </w:r>
          </w:p>
          <w:p w:rsidR="00CD2058" w:rsidRDefault="00474859" w:rsidP="00CD2058">
            <w:pPr>
              <w:jc w:val="both"/>
            </w:pPr>
            <w:r>
              <w:t>5</w:t>
            </w:r>
            <w:r w:rsidR="00CD2058">
              <w:t>. Оформление исследовательских учебных тем, подготовка научной конференции в СШ.</w:t>
            </w:r>
          </w:p>
          <w:p w:rsidR="0009559B" w:rsidRPr="00CD2058" w:rsidRDefault="00474859" w:rsidP="00CD2058">
            <w:pPr>
              <w:jc w:val="both"/>
            </w:pPr>
            <w:r>
              <w:t>6</w:t>
            </w:r>
            <w:r w:rsidR="0009559B">
              <w:t>. Анализ посещения уч-ся  занятий .</w:t>
            </w:r>
          </w:p>
        </w:tc>
        <w:tc>
          <w:tcPr>
            <w:tcW w:w="4929" w:type="dxa"/>
          </w:tcPr>
          <w:p w:rsidR="00DF780B" w:rsidRDefault="00CD2058" w:rsidP="00CD2058">
            <w:pPr>
              <w:jc w:val="center"/>
              <w:rPr>
                <w:b/>
              </w:rPr>
            </w:pPr>
            <w:r w:rsidRPr="00CD2058">
              <w:rPr>
                <w:b/>
              </w:rPr>
              <w:t>НОЯБРЬ</w:t>
            </w:r>
          </w:p>
          <w:p w:rsidR="00CD2058" w:rsidRDefault="00CD2058" w:rsidP="00CD2058">
            <w:pPr>
              <w:jc w:val="both"/>
            </w:pPr>
            <w:r>
              <w:t>1. Проведение предметных олимпиад</w:t>
            </w:r>
          </w:p>
          <w:p w:rsidR="0009559B" w:rsidRDefault="0009559B" w:rsidP="00CD2058">
            <w:pPr>
              <w:jc w:val="both"/>
            </w:pPr>
            <w:r>
              <w:t xml:space="preserve">    Анализ результатов.</w:t>
            </w:r>
          </w:p>
          <w:p w:rsidR="00CD2058" w:rsidRDefault="00CD2058" w:rsidP="00CD2058">
            <w:pPr>
              <w:jc w:val="both"/>
            </w:pPr>
            <w:r>
              <w:t xml:space="preserve">2. Посещение занятий в 10-11 классах. Цель – </w:t>
            </w:r>
            <w:r w:rsidR="0009559B">
              <w:t xml:space="preserve">        </w:t>
            </w:r>
            <w:r>
              <w:t xml:space="preserve">проблема индивидуализации и качества обучения. </w:t>
            </w:r>
            <w:r w:rsidR="00641C7F">
              <w:t>Рабо</w:t>
            </w:r>
            <w:r>
              <w:t xml:space="preserve">та с </w:t>
            </w:r>
            <w:r w:rsidR="00641C7F">
              <w:t>матрицей индивидуальных результатов уч-ся.</w:t>
            </w:r>
          </w:p>
          <w:p w:rsidR="00641C7F" w:rsidRDefault="00641C7F" w:rsidP="00CD2058">
            <w:pPr>
              <w:jc w:val="both"/>
            </w:pPr>
            <w:r>
              <w:t>3. Подготовка к зимней сессии в СШ</w:t>
            </w:r>
          </w:p>
          <w:p w:rsidR="00641C7F" w:rsidRDefault="00641C7F" w:rsidP="00CD2058">
            <w:pPr>
              <w:jc w:val="both"/>
            </w:pPr>
            <w:r>
              <w:t xml:space="preserve">4. Организация проведения </w:t>
            </w:r>
            <w:proofErr w:type="spellStart"/>
            <w:r>
              <w:t>тьюторских</w:t>
            </w:r>
            <w:proofErr w:type="spellEnd"/>
            <w:r>
              <w:t xml:space="preserve"> встреч кураторов с учащимися</w:t>
            </w:r>
          </w:p>
          <w:p w:rsidR="00641C7F" w:rsidRDefault="00641C7F" w:rsidP="00CD2058">
            <w:pPr>
              <w:jc w:val="both"/>
            </w:pPr>
            <w:r>
              <w:t>5. Работа с родителями по выполнению договорных отношений.</w:t>
            </w:r>
          </w:p>
          <w:p w:rsidR="00641C7F" w:rsidRDefault="00641C7F" w:rsidP="00CD2058">
            <w:pPr>
              <w:jc w:val="both"/>
            </w:pPr>
            <w:r>
              <w:t>6. Подготовка к  научной конференции СШ</w:t>
            </w:r>
          </w:p>
          <w:p w:rsidR="002578C1" w:rsidRPr="00141368" w:rsidRDefault="002578C1" w:rsidP="002578C1">
            <w:r>
              <w:t xml:space="preserve">7. </w:t>
            </w:r>
            <w:r w:rsidRPr="00141368">
              <w:t>Подготовка заявлений на итоговое сочинение (изложение).</w:t>
            </w:r>
          </w:p>
          <w:p w:rsidR="002578C1" w:rsidRPr="002578C1" w:rsidRDefault="002578C1" w:rsidP="002578C1">
            <w:pPr>
              <w:jc w:val="both"/>
            </w:pPr>
            <w:r>
              <w:t xml:space="preserve">8. </w:t>
            </w:r>
            <w:r w:rsidRPr="00141368">
              <w:t xml:space="preserve">Проведение родительского собрания на параллели 11-х классов (информирование об </w:t>
            </w:r>
            <w:r w:rsidRPr="00141368">
              <w:lastRenderedPageBreak/>
              <w:t>особенностях итогового сочинения (изложения) как допуска к ГИА, рекомендации к подготовке).</w:t>
            </w:r>
          </w:p>
        </w:tc>
        <w:tc>
          <w:tcPr>
            <w:tcW w:w="4929" w:type="dxa"/>
          </w:tcPr>
          <w:p w:rsidR="00DF780B" w:rsidRDefault="00CD2058" w:rsidP="00CD2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  <w:p w:rsidR="00641C7F" w:rsidRDefault="00641C7F" w:rsidP="00641C7F">
            <w:pPr>
              <w:jc w:val="both"/>
            </w:pPr>
            <w:r>
              <w:t>1. Проведение научной конференции СШ</w:t>
            </w:r>
          </w:p>
          <w:p w:rsidR="00641C7F" w:rsidRDefault="00641C7F" w:rsidP="00641C7F">
            <w:pPr>
              <w:jc w:val="both"/>
            </w:pPr>
            <w:r>
              <w:t>2. Анализ исследовательской работы в СШ</w:t>
            </w:r>
          </w:p>
          <w:p w:rsidR="00641C7F" w:rsidRDefault="00641C7F" w:rsidP="00641C7F">
            <w:pPr>
              <w:jc w:val="both"/>
            </w:pPr>
            <w:r>
              <w:t>Проблемы. Перспективы.</w:t>
            </w:r>
          </w:p>
          <w:p w:rsidR="00641C7F" w:rsidRDefault="0009559B" w:rsidP="00641C7F">
            <w:pPr>
              <w:jc w:val="both"/>
            </w:pPr>
            <w:r>
              <w:t>3</w:t>
            </w:r>
            <w:r w:rsidR="00641C7F">
              <w:t xml:space="preserve">. Организация зимней </w:t>
            </w:r>
            <w:r>
              <w:t>сессии по профильным предметам</w:t>
            </w:r>
          </w:p>
          <w:p w:rsidR="00416D16" w:rsidRDefault="00416D16" w:rsidP="00641C7F">
            <w:pPr>
              <w:jc w:val="both"/>
            </w:pPr>
            <w:r>
              <w:t>4. Административный контроль по выполнению учебных планов. Работа с журналами.</w:t>
            </w:r>
          </w:p>
          <w:p w:rsidR="00641C7F" w:rsidRDefault="00416D16" w:rsidP="00641C7F">
            <w:pPr>
              <w:jc w:val="both"/>
            </w:pPr>
            <w:r>
              <w:t>5</w:t>
            </w:r>
            <w:r w:rsidR="0009559B">
              <w:t>. Подготовка к педсовету</w:t>
            </w:r>
            <w:r w:rsidR="002578C1">
              <w:t>.</w:t>
            </w:r>
          </w:p>
          <w:p w:rsidR="002578C1" w:rsidRPr="00141368" w:rsidRDefault="002578C1" w:rsidP="002578C1">
            <w:r>
              <w:t xml:space="preserve">6. </w:t>
            </w:r>
            <w:r w:rsidRPr="00141368">
              <w:t>Итоговое сочинение (изложение) в 11 классах.</w:t>
            </w:r>
          </w:p>
          <w:p w:rsidR="002578C1" w:rsidRPr="00641C7F" w:rsidRDefault="002578C1" w:rsidP="00641C7F">
            <w:pPr>
              <w:jc w:val="both"/>
            </w:pPr>
          </w:p>
        </w:tc>
      </w:tr>
      <w:tr w:rsidR="00641C7F" w:rsidTr="00DF780B">
        <w:tc>
          <w:tcPr>
            <w:tcW w:w="4928" w:type="dxa"/>
          </w:tcPr>
          <w:p w:rsidR="00641C7F" w:rsidRDefault="00641C7F" w:rsidP="00CD205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  <w:p w:rsidR="00641C7F" w:rsidRDefault="0009559B" w:rsidP="0009559B">
            <w:pPr>
              <w:jc w:val="both"/>
            </w:pPr>
            <w:r>
              <w:t>1.Анализ качества  организации  и результатов зимней сессии и 1-го полугодия.</w:t>
            </w:r>
          </w:p>
          <w:p w:rsidR="0009559B" w:rsidRDefault="0009559B" w:rsidP="0009559B">
            <w:pPr>
              <w:jc w:val="both"/>
            </w:pPr>
            <w:r>
              <w:t>Отчет кураторов. Отчет завуча за 1 –е полугодие.</w:t>
            </w:r>
          </w:p>
          <w:p w:rsidR="00662A62" w:rsidRDefault="00662A62" w:rsidP="0009559B">
            <w:pPr>
              <w:jc w:val="both"/>
            </w:pPr>
            <w:r>
              <w:t>2. Участие в родительских собраниях, конференциях по результатам 1 – го полугодия.</w:t>
            </w:r>
          </w:p>
          <w:p w:rsidR="00662A62" w:rsidRDefault="00662A62" w:rsidP="0009559B">
            <w:pPr>
              <w:jc w:val="both"/>
            </w:pPr>
            <w:r>
              <w:t>3. Подготовка учебных контрольно-измерительных материалов по базовым предметам. Работа с учителями-предметниками</w:t>
            </w:r>
          </w:p>
          <w:p w:rsidR="00662A62" w:rsidRDefault="00662A62" w:rsidP="0009559B">
            <w:pPr>
              <w:jc w:val="both"/>
            </w:pPr>
            <w:r>
              <w:t>4. Посещение занятий по базовым предметам. Анализ. Пути решения.</w:t>
            </w:r>
          </w:p>
          <w:p w:rsidR="002578C1" w:rsidRPr="00141368" w:rsidRDefault="002578C1" w:rsidP="002578C1">
            <w:r>
              <w:t xml:space="preserve">5. </w:t>
            </w:r>
            <w:r w:rsidRPr="00141368">
              <w:t>Окончательный выбор предметов для итоговой аттестации выпускников, анализ выбора, информирование преподавателей об итогах выбора.</w:t>
            </w:r>
          </w:p>
          <w:p w:rsidR="00662A62" w:rsidRPr="0009559B" w:rsidRDefault="002578C1" w:rsidP="0009559B">
            <w:pPr>
              <w:jc w:val="both"/>
            </w:pPr>
            <w:r>
              <w:t xml:space="preserve">6. </w:t>
            </w:r>
            <w:r w:rsidRPr="00141368">
              <w:t>Проведение родительского собрания на параллели 11-х классов (информирование о результатах выбора учащимися экзаменов к ЕГЭ, рекомендации к подготовке).</w:t>
            </w:r>
          </w:p>
        </w:tc>
        <w:tc>
          <w:tcPr>
            <w:tcW w:w="4929" w:type="dxa"/>
          </w:tcPr>
          <w:p w:rsidR="00641C7F" w:rsidRDefault="00641C7F" w:rsidP="00CD205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662A62" w:rsidRDefault="00662A62" w:rsidP="00662A62">
            <w:pPr>
              <w:jc w:val="both"/>
            </w:pPr>
            <w:r>
              <w:t>1. Подготовка учебных контрольно-измерительных материалов по профильным предметам. Работа с учителями-предметниками.</w:t>
            </w:r>
          </w:p>
          <w:p w:rsidR="00662A62" w:rsidRDefault="00662A62" w:rsidP="00662A62">
            <w:pPr>
              <w:jc w:val="both"/>
            </w:pPr>
            <w:r>
              <w:t>2. Посещение занятий по профильным предметам. Анализ. Пути решения.</w:t>
            </w:r>
          </w:p>
          <w:p w:rsidR="00662A62" w:rsidRDefault="00662A62" w:rsidP="00662A62">
            <w:pPr>
              <w:jc w:val="both"/>
            </w:pPr>
            <w:r>
              <w:t>3. . Анализ посещения уч-ся  занятий. Работа с кураторами</w:t>
            </w:r>
          </w:p>
          <w:p w:rsidR="00451480" w:rsidRDefault="002578C1" w:rsidP="00662A62">
            <w:pPr>
              <w:jc w:val="both"/>
            </w:pPr>
            <w:r>
              <w:t>4</w:t>
            </w:r>
            <w:r w:rsidR="00451480">
              <w:t>. Подготовка к педсовету</w:t>
            </w:r>
          </w:p>
          <w:p w:rsidR="00662A62" w:rsidRDefault="002578C1" w:rsidP="00662A62">
            <w:pPr>
              <w:jc w:val="both"/>
            </w:pPr>
            <w:r>
              <w:t>5</w:t>
            </w:r>
            <w:r w:rsidR="001C3E38">
              <w:t>. Анализ дополнительной учебной работы уч-ся (курсы, репетиторство)</w:t>
            </w:r>
          </w:p>
          <w:p w:rsidR="00662A62" w:rsidRDefault="00662A62" w:rsidP="00662A62">
            <w:pPr>
              <w:jc w:val="both"/>
            </w:pPr>
          </w:p>
          <w:p w:rsidR="00662A62" w:rsidRPr="00662A62" w:rsidRDefault="00662A62" w:rsidP="00662A62">
            <w:pPr>
              <w:jc w:val="both"/>
            </w:pPr>
          </w:p>
        </w:tc>
        <w:tc>
          <w:tcPr>
            <w:tcW w:w="4929" w:type="dxa"/>
          </w:tcPr>
          <w:p w:rsidR="00641C7F" w:rsidRDefault="00641C7F" w:rsidP="00CD205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451480" w:rsidRDefault="00451480" w:rsidP="00451480">
            <w:pPr>
              <w:jc w:val="both"/>
            </w:pPr>
            <w:r>
              <w:t>1.Проведение мониторинга качества по  базовым и профильным предметам.</w:t>
            </w:r>
          </w:p>
          <w:p w:rsidR="00451480" w:rsidRDefault="00451480" w:rsidP="00451480">
            <w:pPr>
              <w:jc w:val="both"/>
            </w:pPr>
            <w:r>
              <w:t>2. Анализ результатов. Пути решения.</w:t>
            </w:r>
          </w:p>
          <w:p w:rsidR="00451480" w:rsidRDefault="002578C1" w:rsidP="00451480">
            <w:pPr>
              <w:jc w:val="both"/>
            </w:pPr>
            <w:r>
              <w:t>3</w:t>
            </w:r>
            <w:r w:rsidR="00451480">
              <w:t>. Работа с матрицей индивидуальных результатов уч-ся.</w:t>
            </w:r>
          </w:p>
          <w:p w:rsidR="00451480" w:rsidRDefault="002578C1" w:rsidP="00451480">
            <w:pPr>
              <w:jc w:val="both"/>
            </w:pPr>
            <w:r>
              <w:t>4</w:t>
            </w:r>
            <w:r w:rsidR="00451480">
              <w:t>. Работа с родителями по выполнению договорных отношений.</w:t>
            </w:r>
          </w:p>
          <w:p w:rsidR="00451480" w:rsidRPr="00451480" w:rsidRDefault="00451480" w:rsidP="00451480">
            <w:pPr>
              <w:jc w:val="both"/>
            </w:pPr>
          </w:p>
        </w:tc>
      </w:tr>
      <w:tr w:rsidR="00451480" w:rsidTr="00DF780B">
        <w:tc>
          <w:tcPr>
            <w:tcW w:w="4928" w:type="dxa"/>
          </w:tcPr>
          <w:p w:rsidR="00451480" w:rsidRDefault="00451480" w:rsidP="00CD205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451480" w:rsidRDefault="00416D16" w:rsidP="00416D16">
            <w:pPr>
              <w:jc w:val="both"/>
            </w:pPr>
            <w:r>
              <w:t>1. Анализ организации хода повторения учебного материала и подготовки к ЕГЭ</w:t>
            </w:r>
          </w:p>
          <w:p w:rsidR="00416D16" w:rsidRDefault="00416D16" w:rsidP="00416D16">
            <w:pPr>
              <w:jc w:val="both"/>
            </w:pPr>
            <w:r>
              <w:t>Работа с учителями предметниками и кураторами.</w:t>
            </w:r>
          </w:p>
          <w:p w:rsidR="00416D16" w:rsidRDefault="00416D16" w:rsidP="00416D16">
            <w:pPr>
              <w:jc w:val="both"/>
            </w:pPr>
            <w:r>
              <w:t>2. Посещение занятий по профильным предметам. Анализ. Пути решения.</w:t>
            </w:r>
          </w:p>
          <w:p w:rsidR="00416D16" w:rsidRDefault="00416D16" w:rsidP="00416D16">
            <w:pPr>
              <w:jc w:val="both"/>
            </w:pPr>
            <w:r>
              <w:t>3. . Анализ посещения уч-ся  занятий. Работа с кураторами</w:t>
            </w:r>
          </w:p>
          <w:p w:rsidR="00451480" w:rsidRPr="00451480" w:rsidRDefault="00416D16" w:rsidP="002578C1">
            <w:pPr>
              <w:jc w:val="both"/>
            </w:pPr>
            <w:r>
              <w:t xml:space="preserve">4. </w:t>
            </w:r>
            <w:r w:rsidR="001C3E38">
              <w:t>Подготовка аналитических материалов для</w:t>
            </w:r>
            <w:r>
              <w:t xml:space="preserve"> АС</w:t>
            </w:r>
          </w:p>
        </w:tc>
        <w:tc>
          <w:tcPr>
            <w:tcW w:w="4929" w:type="dxa"/>
          </w:tcPr>
          <w:p w:rsidR="00451480" w:rsidRDefault="00451480" w:rsidP="00CD205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1C3E38" w:rsidRDefault="001C3E38" w:rsidP="001C3E38">
            <w:pPr>
              <w:jc w:val="both"/>
            </w:pPr>
            <w:r>
              <w:t>1. Проведение ЕГЭ</w:t>
            </w:r>
          </w:p>
          <w:p w:rsidR="001C3E38" w:rsidRDefault="001C3E38" w:rsidP="001C3E38">
            <w:pPr>
              <w:jc w:val="both"/>
            </w:pPr>
            <w:r>
              <w:t>2. Подготовка к летней интеллектуальной практике в 10-х кл.</w:t>
            </w:r>
          </w:p>
          <w:p w:rsidR="001C3E38" w:rsidRDefault="001C3E38" w:rsidP="001C3E38">
            <w:pPr>
              <w:jc w:val="both"/>
            </w:pPr>
            <w:r>
              <w:t>3. Работа по планированию</w:t>
            </w:r>
            <w:r w:rsidR="00463A68">
              <w:t xml:space="preserve"> на новый учебный год</w:t>
            </w:r>
          </w:p>
          <w:p w:rsidR="00463A68" w:rsidRDefault="00463A68" w:rsidP="001C3E38">
            <w:pPr>
              <w:jc w:val="both"/>
            </w:pPr>
            <w:r>
              <w:t>4. Аттестация учащихся 10-х классов</w:t>
            </w:r>
          </w:p>
          <w:p w:rsidR="00463A68" w:rsidRDefault="00463A68" w:rsidP="001C3E38">
            <w:pPr>
              <w:jc w:val="both"/>
            </w:pPr>
            <w:r>
              <w:t>5. Педсовет по переводу в 11  кл.</w:t>
            </w:r>
          </w:p>
          <w:p w:rsidR="00463A68" w:rsidRDefault="00463A68" w:rsidP="001C3E38">
            <w:pPr>
              <w:jc w:val="both"/>
            </w:pPr>
          </w:p>
          <w:p w:rsidR="00463A68" w:rsidRPr="001C3E38" w:rsidRDefault="00463A68" w:rsidP="001C3E38">
            <w:pPr>
              <w:jc w:val="both"/>
            </w:pPr>
          </w:p>
        </w:tc>
        <w:tc>
          <w:tcPr>
            <w:tcW w:w="4929" w:type="dxa"/>
          </w:tcPr>
          <w:p w:rsidR="00451480" w:rsidRDefault="00451480" w:rsidP="00CD205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463A68" w:rsidRDefault="00463A68" w:rsidP="00463A68">
            <w:pPr>
              <w:jc w:val="both"/>
            </w:pPr>
            <w:r>
              <w:t>1. Проведение ЕГЭ</w:t>
            </w:r>
          </w:p>
          <w:p w:rsidR="00463A68" w:rsidRDefault="00463A68" w:rsidP="00463A68">
            <w:pPr>
              <w:jc w:val="both"/>
            </w:pPr>
            <w:r>
              <w:t>2. Анализ результатов ЕГЭ</w:t>
            </w:r>
          </w:p>
          <w:p w:rsidR="00463A68" w:rsidRPr="00463A68" w:rsidRDefault="00463A68" w:rsidP="00463A68">
            <w:pPr>
              <w:jc w:val="both"/>
            </w:pPr>
            <w:r>
              <w:t>3. Подготовка и сдача отчета о деятельности старшей школы и проекта  плана работы на следующий учебный год</w:t>
            </w:r>
          </w:p>
        </w:tc>
      </w:tr>
    </w:tbl>
    <w:p w:rsidR="0023601E" w:rsidRPr="003B0942" w:rsidRDefault="0023601E"/>
    <w:sectPr w:rsidR="0023601E" w:rsidRPr="003B0942" w:rsidSect="007B7DEC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AAC"/>
    <w:multiLevelType w:val="hybridMultilevel"/>
    <w:tmpl w:val="0646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46AB1"/>
    <w:multiLevelType w:val="hybridMultilevel"/>
    <w:tmpl w:val="7D62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46181"/>
    <w:multiLevelType w:val="hybridMultilevel"/>
    <w:tmpl w:val="C04E1404"/>
    <w:lvl w:ilvl="0" w:tplc="63A071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60E79"/>
    <w:multiLevelType w:val="hybridMultilevel"/>
    <w:tmpl w:val="091A85C2"/>
    <w:lvl w:ilvl="0" w:tplc="1C6E31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96239"/>
    <w:multiLevelType w:val="hybridMultilevel"/>
    <w:tmpl w:val="98A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040FC"/>
    <w:multiLevelType w:val="hybridMultilevel"/>
    <w:tmpl w:val="F68633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47810"/>
    <w:multiLevelType w:val="hybridMultilevel"/>
    <w:tmpl w:val="3BA46292"/>
    <w:lvl w:ilvl="0" w:tplc="182A4F9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3577D"/>
    <w:multiLevelType w:val="hybridMultilevel"/>
    <w:tmpl w:val="1EC260AE"/>
    <w:lvl w:ilvl="0" w:tplc="C2DC2D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14295"/>
    <w:multiLevelType w:val="hybridMultilevel"/>
    <w:tmpl w:val="B032105A"/>
    <w:lvl w:ilvl="0" w:tplc="AC2EF9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094D"/>
    <w:multiLevelType w:val="hybridMultilevel"/>
    <w:tmpl w:val="8736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B261F"/>
    <w:multiLevelType w:val="hybridMultilevel"/>
    <w:tmpl w:val="37FAC57C"/>
    <w:lvl w:ilvl="0" w:tplc="AC2EF9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A399D"/>
    <w:multiLevelType w:val="hybridMultilevel"/>
    <w:tmpl w:val="6BAAEB2A"/>
    <w:lvl w:ilvl="0" w:tplc="B3B4AB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B"/>
    <w:rsid w:val="00033D26"/>
    <w:rsid w:val="0004140D"/>
    <w:rsid w:val="000600B8"/>
    <w:rsid w:val="000622A3"/>
    <w:rsid w:val="00092BCF"/>
    <w:rsid w:val="0009559B"/>
    <w:rsid w:val="000B1A69"/>
    <w:rsid w:val="000B7D31"/>
    <w:rsid w:val="000D30A8"/>
    <w:rsid w:val="000D6ABA"/>
    <w:rsid w:val="000E46F1"/>
    <w:rsid w:val="0010182D"/>
    <w:rsid w:val="001325A0"/>
    <w:rsid w:val="0014614F"/>
    <w:rsid w:val="00151606"/>
    <w:rsid w:val="00176A3F"/>
    <w:rsid w:val="001C3E38"/>
    <w:rsid w:val="001D28CF"/>
    <w:rsid w:val="00216B22"/>
    <w:rsid w:val="00222B1E"/>
    <w:rsid w:val="0023601E"/>
    <w:rsid w:val="00237DA1"/>
    <w:rsid w:val="002578C1"/>
    <w:rsid w:val="002707B4"/>
    <w:rsid w:val="002903FB"/>
    <w:rsid w:val="00292D7B"/>
    <w:rsid w:val="002B142D"/>
    <w:rsid w:val="002D7674"/>
    <w:rsid w:val="002F044F"/>
    <w:rsid w:val="003340C7"/>
    <w:rsid w:val="003379C2"/>
    <w:rsid w:val="003529C2"/>
    <w:rsid w:val="003713F5"/>
    <w:rsid w:val="00371742"/>
    <w:rsid w:val="00373DDB"/>
    <w:rsid w:val="003B0942"/>
    <w:rsid w:val="003D55B2"/>
    <w:rsid w:val="0041334B"/>
    <w:rsid w:val="00414118"/>
    <w:rsid w:val="00416D16"/>
    <w:rsid w:val="00417327"/>
    <w:rsid w:val="0043754C"/>
    <w:rsid w:val="00441864"/>
    <w:rsid w:val="00442B4A"/>
    <w:rsid w:val="00451480"/>
    <w:rsid w:val="00457C6A"/>
    <w:rsid w:val="00463A68"/>
    <w:rsid w:val="004652FC"/>
    <w:rsid w:val="00474859"/>
    <w:rsid w:val="004816E1"/>
    <w:rsid w:val="0049685E"/>
    <w:rsid w:val="004B137C"/>
    <w:rsid w:val="004B256F"/>
    <w:rsid w:val="004C3550"/>
    <w:rsid w:val="004F6EE6"/>
    <w:rsid w:val="00502D65"/>
    <w:rsid w:val="005207CF"/>
    <w:rsid w:val="005B168E"/>
    <w:rsid w:val="005E2889"/>
    <w:rsid w:val="005E542F"/>
    <w:rsid w:val="00621AA5"/>
    <w:rsid w:val="00641C7F"/>
    <w:rsid w:val="00647F39"/>
    <w:rsid w:val="00654D33"/>
    <w:rsid w:val="00662A62"/>
    <w:rsid w:val="00672A95"/>
    <w:rsid w:val="006877D5"/>
    <w:rsid w:val="006C1F73"/>
    <w:rsid w:val="006D37DE"/>
    <w:rsid w:val="006E0CB7"/>
    <w:rsid w:val="006E70EA"/>
    <w:rsid w:val="006F691E"/>
    <w:rsid w:val="00700734"/>
    <w:rsid w:val="007018D5"/>
    <w:rsid w:val="00707374"/>
    <w:rsid w:val="00710979"/>
    <w:rsid w:val="00712766"/>
    <w:rsid w:val="00727D79"/>
    <w:rsid w:val="00730407"/>
    <w:rsid w:val="0074080E"/>
    <w:rsid w:val="00741615"/>
    <w:rsid w:val="0077083D"/>
    <w:rsid w:val="00777B1E"/>
    <w:rsid w:val="00777EDA"/>
    <w:rsid w:val="007A1C9E"/>
    <w:rsid w:val="007B7DEC"/>
    <w:rsid w:val="007C4B0B"/>
    <w:rsid w:val="007D6139"/>
    <w:rsid w:val="0081522E"/>
    <w:rsid w:val="008321B7"/>
    <w:rsid w:val="008353AF"/>
    <w:rsid w:val="00835E8B"/>
    <w:rsid w:val="00844E10"/>
    <w:rsid w:val="0085643D"/>
    <w:rsid w:val="00862FD6"/>
    <w:rsid w:val="00872B91"/>
    <w:rsid w:val="008748D8"/>
    <w:rsid w:val="00890D45"/>
    <w:rsid w:val="0089161B"/>
    <w:rsid w:val="008A7D5A"/>
    <w:rsid w:val="008B4F60"/>
    <w:rsid w:val="008D0F31"/>
    <w:rsid w:val="008E65EC"/>
    <w:rsid w:val="008F4D71"/>
    <w:rsid w:val="008F7A22"/>
    <w:rsid w:val="00904317"/>
    <w:rsid w:val="0091474C"/>
    <w:rsid w:val="00945F19"/>
    <w:rsid w:val="00961E84"/>
    <w:rsid w:val="00971E1A"/>
    <w:rsid w:val="009A58A6"/>
    <w:rsid w:val="009B0E04"/>
    <w:rsid w:val="00A1585B"/>
    <w:rsid w:val="00A5349E"/>
    <w:rsid w:val="00A54AB5"/>
    <w:rsid w:val="00A64D24"/>
    <w:rsid w:val="00A70919"/>
    <w:rsid w:val="00A856DE"/>
    <w:rsid w:val="00A874B6"/>
    <w:rsid w:val="00AA76F0"/>
    <w:rsid w:val="00AC4147"/>
    <w:rsid w:val="00AD1AAD"/>
    <w:rsid w:val="00AD7407"/>
    <w:rsid w:val="00AE0B16"/>
    <w:rsid w:val="00B046D8"/>
    <w:rsid w:val="00B06F1E"/>
    <w:rsid w:val="00B168E2"/>
    <w:rsid w:val="00B17E0E"/>
    <w:rsid w:val="00B34776"/>
    <w:rsid w:val="00B52739"/>
    <w:rsid w:val="00B616F8"/>
    <w:rsid w:val="00B83A0A"/>
    <w:rsid w:val="00B87E6B"/>
    <w:rsid w:val="00BB0A43"/>
    <w:rsid w:val="00BC0955"/>
    <w:rsid w:val="00BC1D6E"/>
    <w:rsid w:val="00BD249C"/>
    <w:rsid w:val="00BD3D6C"/>
    <w:rsid w:val="00C0059A"/>
    <w:rsid w:val="00C00F29"/>
    <w:rsid w:val="00C07D23"/>
    <w:rsid w:val="00C12A44"/>
    <w:rsid w:val="00C30D97"/>
    <w:rsid w:val="00C31543"/>
    <w:rsid w:val="00C40955"/>
    <w:rsid w:val="00C42A38"/>
    <w:rsid w:val="00CD2058"/>
    <w:rsid w:val="00CF735A"/>
    <w:rsid w:val="00D05197"/>
    <w:rsid w:val="00D16CD8"/>
    <w:rsid w:val="00D20764"/>
    <w:rsid w:val="00D4236D"/>
    <w:rsid w:val="00D457C2"/>
    <w:rsid w:val="00D66AB5"/>
    <w:rsid w:val="00DA2783"/>
    <w:rsid w:val="00DA2B37"/>
    <w:rsid w:val="00DE12A1"/>
    <w:rsid w:val="00DF780B"/>
    <w:rsid w:val="00E31269"/>
    <w:rsid w:val="00E407F0"/>
    <w:rsid w:val="00E41CAC"/>
    <w:rsid w:val="00E44431"/>
    <w:rsid w:val="00E779D0"/>
    <w:rsid w:val="00ED6E0B"/>
    <w:rsid w:val="00F0102B"/>
    <w:rsid w:val="00F04874"/>
    <w:rsid w:val="00F33EBA"/>
    <w:rsid w:val="00F52E43"/>
    <w:rsid w:val="00F554A2"/>
    <w:rsid w:val="00F86215"/>
    <w:rsid w:val="00F90C5A"/>
    <w:rsid w:val="00F939AD"/>
    <w:rsid w:val="00FA76A5"/>
    <w:rsid w:val="00FC24D4"/>
    <w:rsid w:val="00FE04A5"/>
    <w:rsid w:val="00FE61AC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0184E-F140-43A4-B566-BF17D0C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Казанцева</cp:lastModifiedBy>
  <cp:revision>2</cp:revision>
  <dcterms:created xsi:type="dcterms:W3CDTF">2018-06-16T10:18:00Z</dcterms:created>
  <dcterms:modified xsi:type="dcterms:W3CDTF">2018-06-16T10:18:00Z</dcterms:modified>
</cp:coreProperties>
</file>